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/>
          <w:sz w:val="28"/>
        </w:rPr>
      </w:pPr>
      <w:r>
        <w:rPr>
          <w:rFonts w:cs="Calibri"/>
          <w:sz w:val="28"/>
        </w:rPr>
        <w:t>CRONOGRAMA PROCESSO SELETIVO 2024</w:t>
      </w:r>
    </w:p>
    <w:p>
      <w:pPr>
        <w:pStyle w:val="Normal"/>
        <w:spacing w:lineRule="auto" w:line="240" w:before="0" w:after="0"/>
        <w:jc w:val="center"/>
        <w:rPr>
          <w:rFonts w:cs="Calibri"/>
          <w:sz w:val="28"/>
        </w:rPr>
      </w:pPr>
      <w:r>
        <w:rPr>
          <w:rFonts w:cs="Calibri"/>
          <w:sz w:val="28"/>
        </w:rPr>
        <w:t>APROVAÇÃO DO COLEGIADO 26/06/2024</w:t>
      </w:r>
    </w:p>
    <w:p>
      <w:pPr>
        <w:pStyle w:val="Normal"/>
        <w:spacing w:lineRule="auto" w:line="240" w:before="0" w:after="0"/>
        <w:jc w:val="center"/>
        <w:rPr>
          <w:rFonts w:cs="Calibri"/>
          <w:sz w:val="28"/>
        </w:rPr>
      </w:pPr>
      <w:r>
        <w:rPr>
          <w:rFonts w:cs="Calibri"/>
          <w:sz w:val="28"/>
        </w:rPr>
        <w:t>APROVAÇÃO DA ALTERAÇÃO NO COLEGIADO 1</w:t>
      </w:r>
      <w:r>
        <w:rPr>
          <w:rFonts w:cs="Calibri"/>
          <w:sz w:val="28"/>
        </w:rPr>
        <w:t>4</w:t>
      </w:r>
      <w:r>
        <w:rPr>
          <w:rFonts w:cs="Calibri"/>
          <w:sz w:val="28"/>
        </w:rPr>
        <w:t>/08/2024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5156"/>
        <w:gridCol w:w="3520"/>
        <w:gridCol w:w="1685"/>
      </w:tblGrid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color w:val="000000"/>
                <w:lang w:eastAsia="pt-BR"/>
              </w:rPr>
            </w:pPr>
            <w:r>
              <w:rPr>
                <w:rFonts w:cs="Arial" w:ascii="Arial" w:hAnsi="Arial"/>
                <w:b/>
                <w:color w:val="000000"/>
                <w:lang w:eastAsia="pt-BR"/>
              </w:rPr>
              <w:t>Evento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lang w:eastAsia="pt-BR"/>
              </w:rPr>
            </w:pPr>
            <w:r>
              <w:rPr>
                <w:rFonts w:cs="Arial" w:ascii="Arial" w:hAnsi="Arial"/>
                <w:b/>
                <w:color w:val="000000"/>
                <w:lang w:eastAsia="pt-BR"/>
              </w:rPr>
              <w:t>Data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color w:val="000000"/>
                <w:lang w:eastAsia="pt-BR"/>
              </w:rPr>
            </w:pPr>
            <w:r>
              <w:rPr>
                <w:rFonts w:cs="Arial" w:ascii="Arial" w:hAnsi="Arial"/>
                <w:b/>
                <w:color w:val="000000"/>
                <w:lang w:eastAsia="pt-BR"/>
              </w:rPr>
              <w:t>obs</w:t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Inscrição de Candidatos ( presencial)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29/07 a 23/08/24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9:30 – 15:30h</w:t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Resultado Homologação - Anteprojetos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11/09/24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Divulgação resultado site - Anteprojetos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11/09/24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Após às 17:00h</w:t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Recursos Anteprojetos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12 e 13/09/24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Resultado Homologação Recursos - Anteprojeto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16/09/24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2a Etapa Prova Escrita Linha (9:30 – 12:30)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 xml:space="preserve"> </w:t>
            </w:r>
            <w:r>
              <w:rPr>
                <w:rFonts w:cs="Arial" w:ascii="Arial" w:hAnsi="Arial"/>
                <w:color w:val="000000"/>
                <w:lang w:eastAsia="pt-BR"/>
              </w:rPr>
              <w:t>20/09/24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1ª prova</w:t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2a Etapa Prova Língua (13:30 – 16:30)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20/09/24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2ª prova</w:t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Resultado Homologação Provas  com agendamento das provas orais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07/10/24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Divulgação resultado site  - Provas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07/10/24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Após as 17:00 com agendamento</w:t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Recursos - provas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08/10 e 09/10/24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Homologação Recursos – Divulgação com agendamento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10/10/24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Prova Oral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11/10 (6ª feira)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lang w:eastAsia="pt-BR"/>
              </w:rPr>
              <w:t>14/10 ( 2ª feira)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15/10 (3ª feira)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16/10 (4ª feira)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17/10 (5ª feira)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18/10 (6ª feira)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Divulgação Resultado final (site)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/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21/10/24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Após 17:00</w:t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Recurso – Prova oral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/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22/10 e 23/10/24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Homologação do Recurso – Divulgação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/>
                <w:color w:val="000000"/>
              </w:rPr>
            </w:pPr>
            <w:r>
              <w:rPr>
                <w:rFonts w:cs="Arial" w:ascii="Arial" w:hAnsi="Arial"/>
                <w:color w:val="000000"/>
                <w:lang w:eastAsia="pt-BR"/>
              </w:rPr>
              <w:t>24/10/24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3465A4"/>
              </w:rPr>
            </w:pPr>
            <w:r>
              <w:rPr>
                <w:rFonts w:ascii="Arial" w:hAnsi="Arial"/>
                <w:color w:val="3465A4"/>
              </w:rPr>
              <w:t>Pedido análise Comissão Heteroidentificação UFRJ (SECRETARIA PPGP)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3465A4"/>
              </w:rPr>
            </w:pPr>
            <w:r>
              <w:rPr>
                <w:rFonts w:cs="Arial" w:ascii="Arial" w:hAnsi="Arial"/>
                <w:color w:val="3465A4"/>
                <w:lang w:eastAsia="pt-BR"/>
              </w:rPr>
              <w:t>25/10 para agendamento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3465A4"/>
              </w:rPr>
            </w:pPr>
            <w:r>
              <w:rPr>
                <w:color w:val="3465A4"/>
              </w:rPr>
            </w:r>
          </w:p>
        </w:tc>
      </w:tr>
      <w:tr>
        <w:trPr>
          <w:trHeight w:val="300" w:hRule="atLeast"/>
        </w:trPr>
        <w:tc>
          <w:tcPr>
            <w:tcW w:w="5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3465A4"/>
              </w:rPr>
            </w:pPr>
            <w:r>
              <w:rPr>
                <w:rFonts w:ascii="Arial" w:hAnsi="Arial"/>
                <w:color w:val="3465A4"/>
              </w:rPr>
              <w:t>Entrevista dos candidatos (ações afirmativas)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3465A4"/>
              </w:rPr>
            </w:pPr>
            <w:r>
              <w:rPr>
                <w:rFonts w:ascii="Arial" w:hAnsi="Arial"/>
                <w:color w:val="3465A4"/>
              </w:rPr>
              <w:t>Local agendado pela Comissão de heteroidentificação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3465A4"/>
              </w:rPr>
            </w:pPr>
            <w:r>
              <w:rPr>
                <w:rFonts w:cs="Arial" w:ascii="Arial" w:hAnsi="Arial"/>
                <w:color w:val="3465A4"/>
                <w:lang w:eastAsia="pt-BR"/>
              </w:rPr>
              <w:t>13 e 14 de novembro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color w:val="3465A4"/>
              </w:rPr>
            </w:pPr>
            <w:r>
              <w:rPr>
                <w:b/>
                <w:bCs/>
                <w:color w:val="3465A4"/>
              </w:rPr>
              <w:t>A confirmar com a comissão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7f7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rsid w:val="00ad7e9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Application>LibreOffice/7.3.3.2$Windows_X86_64 LibreOffice_project/d1d0ea68f081ee2800a922cac8f79445e4603348</Application>
  <AppVersion>15.0000</AppVersion>
  <Pages>1</Pages>
  <Words>173</Words>
  <Characters>1065</Characters>
  <CharactersWithSpaces>1194</CharactersWithSpaces>
  <Paragraphs>53</Paragraphs>
  <Company>UFRJ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2018-05-11T15:47:00Z</dcterms:created>
  <dc:creator>RR5</dc:creator>
  <dc:description/>
  <dc:language>pt-BR</dc:language>
  <cp:lastModifiedBy/>
  <cp:lastPrinted>2018-05-11T15:15:00Z</cp:lastPrinted>
  <dcterms:modified xsi:type="dcterms:W3CDTF">2024-08-16T15:26:00Z</dcterms:modified>
  <cp:revision>17</cp:revision>
  <dc:subject/>
  <dc:title>Cronograma Processo Seletivo 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